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E" w:rsidRDefault="004A304E" w:rsidP="004A304E">
      <w:pPr>
        <w:autoSpaceDE w:val="0"/>
        <w:autoSpaceDN w:val="0"/>
        <w:adjustRightInd w:val="0"/>
        <w:spacing w:after="0" w:line="240" w:lineRule="auto"/>
        <w:rPr>
          <w:rFonts w:ascii="Calibri-Bold" w:hAnsi="Calibri-Bold" w:cs="Calibri-Bold"/>
          <w:b/>
          <w:bCs/>
          <w:color w:val="0D0D0D"/>
          <w:sz w:val="58"/>
          <w:szCs w:val="58"/>
        </w:rPr>
      </w:pPr>
      <w:r>
        <w:rPr>
          <w:rFonts w:ascii="Calibri-Bold" w:hAnsi="Calibri-Bold" w:cs="Calibri-Bold"/>
          <w:b/>
          <w:bCs/>
          <w:color w:val="0D0D0D"/>
          <w:sz w:val="72"/>
          <w:szCs w:val="72"/>
        </w:rPr>
        <w:t>B</w:t>
      </w:r>
      <w:r>
        <w:rPr>
          <w:rFonts w:ascii="Calibri-Bold" w:hAnsi="Calibri-Bold" w:cs="Calibri-Bold"/>
          <w:b/>
          <w:bCs/>
          <w:color w:val="0D0D0D"/>
          <w:sz w:val="58"/>
          <w:szCs w:val="58"/>
        </w:rPr>
        <w:t xml:space="preserve">EAVER </w:t>
      </w:r>
      <w:r>
        <w:rPr>
          <w:rFonts w:ascii="Calibri-Bold" w:hAnsi="Calibri-Bold" w:cs="Calibri-Bold"/>
          <w:b/>
          <w:bCs/>
          <w:color w:val="0D0D0D"/>
          <w:sz w:val="72"/>
          <w:szCs w:val="72"/>
        </w:rPr>
        <w:t>C</w:t>
      </w:r>
      <w:r>
        <w:rPr>
          <w:rFonts w:ascii="Calibri-Bold" w:hAnsi="Calibri-Bold" w:cs="Calibri-Bold"/>
          <w:b/>
          <w:bCs/>
          <w:color w:val="0D0D0D"/>
          <w:sz w:val="58"/>
          <w:szCs w:val="58"/>
        </w:rPr>
        <w:t xml:space="preserve">REEK </w:t>
      </w:r>
      <w:r>
        <w:rPr>
          <w:rFonts w:ascii="Calibri-Bold" w:hAnsi="Calibri-Bold" w:cs="Calibri-Bold"/>
          <w:b/>
          <w:bCs/>
          <w:color w:val="0D0D0D"/>
          <w:sz w:val="72"/>
          <w:szCs w:val="72"/>
        </w:rPr>
        <w:t>W</w:t>
      </w:r>
      <w:r>
        <w:rPr>
          <w:rFonts w:ascii="Calibri-Bold" w:hAnsi="Calibri-Bold" w:cs="Calibri-Bold"/>
          <w:b/>
          <w:bCs/>
          <w:color w:val="0D0D0D"/>
          <w:sz w:val="58"/>
          <w:szCs w:val="58"/>
        </w:rPr>
        <w:t>ATERSHED</w:t>
      </w:r>
    </w:p>
    <w:p w:rsidR="004A304E" w:rsidRDefault="004A304E" w:rsidP="004A304E">
      <w:pPr>
        <w:rPr>
          <w:rFonts w:ascii="Calibri-Bold" w:hAnsi="Calibri-Bold" w:cs="Calibri-Bold"/>
          <w:b/>
          <w:bCs/>
          <w:color w:val="0D0D0D"/>
          <w:sz w:val="58"/>
          <w:szCs w:val="58"/>
        </w:rPr>
      </w:pPr>
      <w:r>
        <w:rPr>
          <w:rFonts w:ascii="Calibri-Bold" w:hAnsi="Calibri-Bold" w:cs="Calibri-Bold"/>
          <w:b/>
          <w:bCs/>
          <w:color w:val="0D0D0D"/>
          <w:sz w:val="72"/>
          <w:szCs w:val="72"/>
        </w:rPr>
        <w:t>I</w:t>
      </w:r>
      <w:r>
        <w:rPr>
          <w:rFonts w:ascii="Calibri-Bold" w:hAnsi="Calibri-Bold" w:cs="Calibri-Bold"/>
          <w:b/>
          <w:bCs/>
          <w:color w:val="0D0D0D"/>
          <w:sz w:val="58"/>
          <w:szCs w:val="58"/>
        </w:rPr>
        <w:t xml:space="preserve">MPROVEMENT </w:t>
      </w:r>
      <w:r>
        <w:rPr>
          <w:rFonts w:ascii="Calibri-Bold" w:hAnsi="Calibri-Bold" w:cs="Calibri-Bold"/>
          <w:b/>
          <w:bCs/>
          <w:color w:val="0D0D0D"/>
          <w:sz w:val="72"/>
          <w:szCs w:val="72"/>
        </w:rPr>
        <w:t>P</w:t>
      </w:r>
      <w:r>
        <w:rPr>
          <w:rFonts w:ascii="Calibri-Bold" w:hAnsi="Calibri-Bold" w:cs="Calibri-Bold"/>
          <w:b/>
          <w:bCs/>
          <w:color w:val="0D0D0D"/>
          <w:sz w:val="58"/>
          <w:szCs w:val="58"/>
        </w:rPr>
        <w:t>LAN</w:t>
      </w:r>
    </w:p>
    <w:p w:rsidR="004A304E" w:rsidRDefault="004A304E" w:rsidP="004A304E">
      <w:pPr>
        <w:autoSpaceDE w:val="0"/>
        <w:autoSpaceDN w:val="0"/>
        <w:adjustRightInd w:val="0"/>
        <w:spacing w:after="0" w:line="240" w:lineRule="auto"/>
      </w:pPr>
      <w:r>
        <w:t xml:space="preserve">Directions: Review the Beaver Creek Watershed Improvement Plan background information. Work as a team to develop an implementation plan and answer the following questions. </w:t>
      </w:r>
    </w:p>
    <w:p w:rsidR="004A304E" w:rsidRDefault="004A304E" w:rsidP="004A304E">
      <w:pPr>
        <w:autoSpaceDE w:val="0"/>
        <w:autoSpaceDN w:val="0"/>
        <w:adjustRightInd w:val="0"/>
        <w:spacing w:after="0" w:line="240" w:lineRule="auto"/>
      </w:pPr>
    </w:p>
    <w:p w:rsidR="004A304E" w:rsidRDefault="004A304E" w:rsidP="004A304E">
      <w:pPr>
        <w:pStyle w:val="ListParagraph"/>
        <w:numPr>
          <w:ilvl w:val="0"/>
          <w:numId w:val="1"/>
        </w:numPr>
        <w:autoSpaceDE w:val="0"/>
        <w:autoSpaceDN w:val="0"/>
        <w:adjustRightInd w:val="0"/>
        <w:spacing w:after="0" w:line="240" w:lineRule="auto"/>
      </w:pPr>
      <w:r>
        <w:t>How many constructed wetlands can be installed by 2025? Explain your thinking.</w:t>
      </w:r>
    </w:p>
    <w:p w:rsidR="004A304E" w:rsidRDefault="004A304E" w:rsidP="004A304E">
      <w:pPr>
        <w:autoSpaceDE w:val="0"/>
        <w:autoSpaceDN w:val="0"/>
        <w:adjustRightInd w:val="0"/>
        <w:spacing w:after="0" w:line="240" w:lineRule="auto"/>
      </w:pPr>
    </w:p>
    <w:p w:rsidR="004A304E" w:rsidRPr="005E3E37" w:rsidRDefault="005E3E37" w:rsidP="004A304E">
      <w:pPr>
        <w:autoSpaceDE w:val="0"/>
        <w:autoSpaceDN w:val="0"/>
        <w:adjustRightInd w:val="0"/>
        <w:spacing w:after="0" w:line="240" w:lineRule="auto"/>
        <w:rPr>
          <w:i/>
        </w:rPr>
      </w:pPr>
      <w:r w:rsidRPr="005E3E37">
        <w:rPr>
          <w:i/>
        </w:rPr>
        <w:t xml:space="preserve">2017 to 2025 is nine years for potential implementation. There </w:t>
      </w:r>
      <w:proofErr w:type="gramStart"/>
      <w:r w:rsidRPr="005E3E37">
        <w:rPr>
          <w:i/>
        </w:rPr>
        <w:t>is</w:t>
      </w:r>
      <w:proofErr w:type="gramEnd"/>
      <w:r w:rsidRPr="005E3E37">
        <w:rPr>
          <w:i/>
        </w:rPr>
        <w:t xml:space="preserve"> anticipated funds of $2M per year for a total of </w:t>
      </w:r>
      <w:r>
        <w:rPr>
          <w:i/>
        </w:rPr>
        <w:t>$18M. Each constructed wetland costs $725,000 to install. Could potentially install up to 24 wetlands based on anticipated funding.</w:t>
      </w:r>
    </w:p>
    <w:p w:rsidR="004A304E" w:rsidRDefault="004A304E" w:rsidP="004A304E">
      <w:pPr>
        <w:autoSpaceDE w:val="0"/>
        <w:autoSpaceDN w:val="0"/>
        <w:adjustRightInd w:val="0"/>
        <w:spacing w:after="0" w:line="240" w:lineRule="auto"/>
      </w:pPr>
    </w:p>
    <w:p w:rsidR="004A304E" w:rsidRDefault="004A304E" w:rsidP="004A304E">
      <w:pPr>
        <w:pStyle w:val="ListParagraph"/>
        <w:numPr>
          <w:ilvl w:val="0"/>
          <w:numId w:val="1"/>
        </w:numPr>
        <w:autoSpaceDE w:val="0"/>
        <w:autoSpaceDN w:val="0"/>
        <w:adjustRightInd w:val="0"/>
        <w:spacing w:after="0" w:line="240" w:lineRule="auto"/>
      </w:pPr>
      <w:r>
        <w:t>Where in the watershed should they be built? Why?</w:t>
      </w:r>
    </w:p>
    <w:p w:rsidR="004A304E" w:rsidRDefault="004A304E" w:rsidP="004A304E">
      <w:pPr>
        <w:autoSpaceDE w:val="0"/>
        <w:autoSpaceDN w:val="0"/>
        <w:adjustRightInd w:val="0"/>
        <w:spacing w:after="0" w:line="240" w:lineRule="auto"/>
      </w:pPr>
    </w:p>
    <w:p w:rsidR="004A304E" w:rsidRDefault="005E3E37" w:rsidP="004A304E">
      <w:pPr>
        <w:autoSpaceDE w:val="0"/>
        <w:autoSpaceDN w:val="0"/>
        <w:adjustRightInd w:val="0"/>
        <w:spacing w:after="0" w:line="240" w:lineRule="auto"/>
      </w:pPr>
      <w:r>
        <w:rPr>
          <w:i/>
        </w:rPr>
        <w:t>Answers will vary. Wetlands can be evenly dispersed along the main river channels or along tributary channels. Wetlands can be concentrated along tributary headwaters or at confluences. Constructed wetlands need not overlap any existing wetlands. Constructed wetlands should be positioned in between the tiled soils and the river.</w:t>
      </w:r>
    </w:p>
    <w:p w:rsidR="004A304E" w:rsidRDefault="004A304E" w:rsidP="004A304E">
      <w:pPr>
        <w:autoSpaceDE w:val="0"/>
        <w:autoSpaceDN w:val="0"/>
        <w:adjustRightInd w:val="0"/>
        <w:spacing w:after="0" w:line="240" w:lineRule="auto"/>
      </w:pPr>
    </w:p>
    <w:p w:rsidR="004A304E" w:rsidRDefault="004A304E" w:rsidP="004A304E">
      <w:pPr>
        <w:autoSpaceDE w:val="0"/>
        <w:autoSpaceDN w:val="0"/>
        <w:adjustRightInd w:val="0"/>
        <w:spacing w:after="0" w:line="240" w:lineRule="auto"/>
      </w:pPr>
    </w:p>
    <w:p w:rsidR="004A304E" w:rsidRDefault="004A304E" w:rsidP="004A304E">
      <w:pPr>
        <w:pStyle w:val="ListParagraph"/>
        <w:numPr>
          <w:ilvl w:val="0"/>
          <w:numId w:val="1"/>
        </w:numPr>
        <w:autoSpaceDE w:val="0"/>
        <w:autoSpaceDN w:val="0"/>
        <w:adjustRightInd w:val="0"/>
        <w:spacing w:after="0" w:line="240" w:lineRule="auto"/>
      </w:pPr>
      <w:r>
        <w:t xml:space="preserve">What is the schedule for installing the constructed wetlands? Show a timeline of the project from now until the year 2025. </w:t>
      </w:r>
    </w:p>
    <w:p w:rsidR="004A304E" w:rsidRDefault="004A304E" w:rsidP="004A304E">
      <w:pPr>
        <w:autoSpaceDE w:val="0"/>
        <w:autoSpaceDN w:val="0"/>
        <w:adjustRightInd w:val="0"/>
        <w:spacing w:after="0" w:line="240" w:lineRule="auto"/>
      </w:pPr>
    </w:p>
    <w:p w:rsidR="004A304E" w:rsidRPr="005E3E37" w:rsidRDefault="005E3E37" w:rsidP="004A304E">
      <w:pPr>
        <w:autoSpaceDE w:val="0"/>
        <w:autoSpaceDN w:val="0"/>
        <w:adjustRightInd w:val="0"/>
        <w:spacing w:after="0" w:line="240" w:lineRule="auto"/>
        <w:rPr>
          <w:i/>
        </w:rPr>
      </w:pPr>
      <w:r>
        <w:rPr>
          <w:i/>
        </w:rPr>
        <w:t>Based on anticipated funding you can</w:t>
      </w:r>
      <w:r w:rsidR="00C22024">
        <w:rPr>
          <w:i/>
        </w:rPr>
        <w:t xml:space="preserve"> install two in 2017. Three in 2018. Two in 2019. Three in 2020. Two in 2021. Three in 2022. Two in 2023. Three in 2024. Four in 2025.</w:t>
      </w:r>
    </w:p>
    <w:p w:rsidR="004A304E" w:rsidRDefault="004A304E" w:rsidP="004A304E">
      <w:pPr>
        <w:autoSpaceDE w:val="0"/>
        <w:autoSpaceDN w:val="0"/>
        <w:adjustRightInd w:val="0"/>
        <w:spacing w:after="0" w:line="240" w:lineRule="auto"/>
      </w:pPr>
    </w:p>
    <w:p w:rsidR="004A304E" w:rsidRDefault="004A304E" w:rsidP="004A304E">
      <w:pPr>
        <w:autoSpaceDE w:val="0"/>
        <w:autoSpaceDN w:val="0"/>
        <w:adjustRightInd w:val="0"/>
        <w:spacing w:after="0" w:line="240" w:lineRule="auto"/>
      </w:pPr>
    </w:p>
    <w:p w:rsidR="004A304E" w:rsidRDefault="004A304E" w:rsidP="004A304E">
      <w:pPr>
        <w:pStyle w:val="ListParagraph"/>
        <w:numPr>
          <w:ilvl w:val="0"/>
          <w:numId w:val="1"/>
        </w:numPr>
        <w:autoSpaceDE w:val="0"/>
        <w:autoSpaceDN w:val="0"/>
        <w:adjustRightInd w:val="0"/>
        <w:spacing w:after="0" w:line="240" w:lineRule="auto"/>
      </w:pPr>
      <w:r>
        <w:t>Which funding sources are most applicable? It will be up to the review board to apply for this funding? Which funding sources will you try to apply for and why?</w:t>
      </w:r>
    </w:p>
    <w:p w:rsidR="004A304E" w:rsidRDefault="004A304E" w:rsidP="004A304E">
      <w:pPr>
        <w:autoSpaceDE w:val="0"/>
        <w:autoSpaceDN w:val="0"/>
        <w:adjustRightInd w:val="0"/>
        <w:spacing w:after="0" w:line="240" w:lineRule="auto"/>
      </w:pPr>
    </w:p>
    <w:p w:rsidR="00C22024" w:rsidRPr="00C22024" w:rsidRDefault="00C22024" w:rsidP="004A304E">
      <w:pPr>
        <w:autoSpaceDE w:val="0"/>
        <w:autoSpaceDN w:val="0"/>
        <w:adjustRightInd w:val="0"/>
        <w:spacing w:after="0" w:line="240" w:lineRule="auto"/>
        <w:rPr>
          <w:i/>
        </w:rPr>
      </w:pPr>
      <w:r>
        <w:rPr>
          <w:i/>
        </w:rPr>
        <w:t xml:space="preserve">Answers may vary. </w:t>
      </w:r>
      <w:r w:rsidR="00013998">
        <w:rPr>
          <w:i/>
        </w:rPr>
        <w:t>Any of the potential funding sources could justify an application. Students can research maximum funding levels of each grant. Some grants may only supply $25K per project. In that case, you would need multiple different grants to fund one constructed wetlands. Other grants have funding levels of $1M+.</w:t>
      </w:r>
      <w:bookmarkStart w:id="0" w:name="_GoBack"/>
      <w:bookmarkEnd w:id="0"/>
    </w:p>
    <w:p w:rsidR="004A304E" w:rsidRDefault="004A304E" w:rsidP="004A304E">
      <w:pPr>
        <w:autoSpaceDE w:val="0"/>
        <w:autoSpaceDN w:val="0"/>
        <w:adjustRightInd w:val="0"/>
        <w:spacing w:after="0" w:line="240" w:lineRule="auto"/>
      </w:pPr>
    </w:p>
    <w:p w:rsidR="004A304E" w:rsidRDefault="004A304E" w:rsidP="004A304E">
      <w:pPr>
        <w:autoSpaceDE w:val="0"/>
        <w:autoSpaceDN w:val="0"/>
        <w:adjustRightInd w:val="0"/>
        <w:spacing w:after="0" w:line="240" w:lineRule="auto"/>
      </w:pPr>
    </w:p>
    <w:p w:rsidR="004A304E" w:rsidRDefault="004A304E" w:rsidP="004A304E">
      <w:pPr>
        <w:autoSpaceDE w:val="0"/>
        <w:autoSpaceDN w:val="0"/>
        <w:adjustRightInd w:val="0"/>
        <w:spacing w:after="0" w:line="240" w:lineRule="auto"/>
      </w:pPr>
    </w:p>
    <w:p w:rsidR="004A304E" w:rsidRDefault="004A304E" w:rsidP="004A304E">
      <w:pPr>
        <w:autoSpaceDE w:val="0"/>
        <w:autoSpaceDN w:val="0"/>
        <w:adjustRightInd w:val="0"/>
        <w:spacing w:after="0" w:line="240" w:lineRule="auto"/>
      </w:pPr>
    </w:p>
    <w:p w:rsidR="004A304E" w:rsidRDefault="004A304E" w:rsidP="004A304E">
      <w:pPr>
        <w:autoSpaceDE w:val="0"/>
        <w:autoSpaceDN w:val="0"/>
        <w:adjustRightInd w:val="0"/>
        <w:spacing w:after="0" w:line="240" w:lineRule="auto"/>
      </w:pPr>
    </w:p>
    <w:p w:rsidR="00221B22" w:rsidRDefault="00221B22"/>
    <w:sectPr w:rsidR="0022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A1A"/>
    <w:multiLevelType w:val="hybridMultilevel"/>
    <w:tmpl w:val="FC20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4E"/>
    <w:rsid w:val="00013998"/>
    <w:rsid w:val="00221B22"/>
    <w:rsid w:val="004A304E"/>
    <w:rsid w:val="005E3E37"/>
    <w:rsid w:val="00C2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A0F"/>
  <w15:chartTrackingRefBased/>
  <w15:docId w15:val="{7E03100E-4891-4D53-B56E-C53A9F5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3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2</cp:revision>
  <dcterms:created xsi:type="dcterms:W3CDTF">2017-05-03T19:57:00Z</dcterms:created>
  <dcterms:modified xsi:type="dcterms:W3CDTF">2017-05-03T19:57:00Z</dcterms:modified>
</cp:coreProperties>
</file>